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D5" w:rsidRPr="00F062D5" w:rsidRDefault="00F062D5" w:rsidP="00F062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F062D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«Женское здоровье»</w:t>
      </w:r>
    </w:p>
    <w:p w:rsidR="00F062D5" w:rsidRPr="00F062D5" w:rsidRDefault="00F062D5" w:rsidP="00F0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62D5">
        <w:rPr>
          <w:rFonts w:ascii="Times New Roman" w:eastAsia="Times New Roman" w:hAnsi="Times New Roman" w:cs="Times New Roman"/>
          <w:szCs w:val="24"/>
          <w:lang w:eastAsia="ru-RU"/>
        </w:rPr>
        <w:t>Программа «Женское здоровье» — лечение гинекологических заболеваний в Севастополе, разработана с целью профилактики и лечения болезней мочеполовой сферы, чтобы не допустить развитие хронических и онкологических заболеваний.</w:t>
      </w:r>
      <w:r w:rsidRPr="00F062D5">
        <w:rPr>
          <w:rFonts w:ascii="Times New Roman" w:eastAsia="Times New Roman" w:hAnsi="Times New Roman" w:cs="Times New Roman"/>
          <w:szCs w:val="24"/>
          <w:lang w:eastAsia="ru-RU"/>
        </w:rPr>
        <w:br/>
        <w:t>Данный курс нормализует функциональное состояние организма и гормонального фона, уменьшает клинические проявления, снижает частоту обострений, улучшает качество жизни.</w:t>
      </w:r>
      <w:r w:rsidRPr="00F062D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Аппликации на основе </w:t>
      </w:r>
      <w:proofErr w:type="spellStart"/>
      <w:r w:rsidRPr="00F062D5">
        <w:rPr>
          <w:rFonts w:ascii="Times New Roman" w:eastAsia="Times New Roman" w:hAnsi="Times New Roman" w:cs="Times New Roman"/>
          <w:szCs w:val="24"/>
          <w:lang w:eastAsia="ru-RU"/>
        </w:rPr>
        <w:t>илово</w:t>
      </w:r>
      <w:proofErr w:type="spellEnd"/>
      <w:r w:rsidRPr="00F062D5">
        <w:rPr>
          <w:rFonts w:ascii="Times New Roman" w:eastAsia="Times New Roman" w:hAnsi="Times New Roman" w:cs="Times New Roman"/>
          <w:szCs w:val="24"/>
          <w:lang w:eastAsia="ru-RU"/>
        </w:rPr>
        <w:t xml:space="preserve">-сульфидных целебных грязей </w:t>
      </w:r>
      <w:proofErr w:type="spellStart"/>
      <w:r w:rsidRPr="00F062D5">
        <w:rPr>
          <w:rFonts w:ascii="Times New Roman" w:eastAsia="Times New Roman" w:hAnsi="Times New Roman" w:cs="Times New Roman"/>
          <w:szCs w:val="24"/>
          <w:lang w:eastAsia="ru-RU"/>
        </w:rPr>
        <w:t>Сакского</w:t>
      </w:r>
      <w:proofErr w:type="spellEnd"/>
      <w:r w:rsidRPr="00F062D5">
        <w:rPr>
          <w:rFonts w:ascii="Times New Roman" w:eastAsia="Times New Roman" w:hAnsi="Times New Roman" w:cs="Times New Roman"/>
          <w:szCs w:val="24"/>
          <w:lang w:eastAsia="ru-RU"/>
        </w:rPr>
        <w:t xml:space="preserve"> озера дают противовоспалительный, рассасывающий, иммуностимулирующий эффект. Полостное (вагинальное) применение грязей оказывает бактерицидное действие и нормализует микрофлору.</w:t>
      </w:r>
      <w:r w:rsidRPr="00F062D5">
        <w:rPr>
          <w:rFonts w:ascii="Times New Roman" w:eastAsia="Times New Roman" w:hAnsi="Times New Roman" w:cs="Times New Roman"/>
          <w:szCs w:val="24"/>
          <w:lang w:eastAsia="ru-RU"/>
        </w:rPr>
        <w:br/>
        <w:t>Принимаются как гости, так и жители Севастополя.</w:t>
      </w:r>
    </w:p>
    <w:p w:rsidR="00F062D5" w:rsidRPr="00F062D5" w:rsidRDefault="00F062D5" w:rsidP="00F0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62D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Показания:</w:t>
      </w:r>
    </w:p>
    <w:p w:rsidR="00F062D5" w:rsidRPr="00F062D5" w:rsidRDefault="00F062D5" w:rsidP="00F06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62D5">
        <w:rPr>
          <w:rFonts w:ascii="Times New Roman" w:eastAsia="Times New Roman" w:hAnsi="Times New Roman" w:cs="Times New Roman"/>
          <w:szCs w:val="24"/>
          <w:lang w:eastAsia="ru-RU"/>
        </w:rPr>
        <w:t xml:space="preserve">Воспалительные процессы (только в период ремиссии): хронические </w:t>
      </w:r>
      <w:proofErr w:type="spellStart"/>
      <w:r w:rsidRPr="00F062D5">
        <w:rPr>
          <w:rFonts w:ascii="Times New Roman" w:eastAsia="Times New Roman" w:hAnsi="Times New Roman" w:cs="Times New Roman"/>
          <w:szCs w:val="24"/>
          <w:lang w:eastAsia="ru-RU"/>
        </w:rPr>
        <w:t>сальпингоофорит</w:t>
      </w:r>
      <w:proofErr w:type="spellEnd"/>
      <w:r w:rsidRPr="00F062D5">
        <w:rPr>
          <w:rFonts w:ascii="Times New Roman" w:eastAsia="Times New Roman" w:hAnsi="Times New Roman" w:cs="Times New Roman"/>
          <w:szCs w:val="24"/>
          <w:lang w:eastAsia="ru-RU"/>
        </w:rPr>
        <w:t>, метрит и эндометрит; спаечные процессы; воспалительные заболевания шейки матки;</w:t>
      </w:r>
    </w:p>
    <w:p w:rsidR="00F062D5" w:rsidRPr="00F062D5" w:rsidRDefault="00F062D5" w:rsidP="00F06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62D5">
        <w:rPr>
          <w:rFonts w:ascii="Times New Roman" w:eastAsia="Times New Roman" w:hAnsi="Times New Roman" w:cs="Times New Roman"/>
          <w:szCs w:val="24"/>
          <w:lang w:eastAsia="ru-RU"/>
        </w:rPr>
        <w:t>Нарушение менструальной функции: аменорея; скудные, чрезмерные, обильные или нерегулярные менструации;</w:t>
      </w:r>
    </w:p>
    <w:p w:rsidR="00F062D5" w:rsidRPr="00F062D5" w:rsidRDefault="00F062D5" w:rsidP="00F06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62D5">
        <w:rPr>
          <w:rFonts w:ascii="Times New Roman" w:eastAsia="Times New Roman" w:hAnsi="Times New Roman" w:cs="Times New Roman"/>
          <w:szCs w:val="24"/>
          <w:lang w:eastAsia="ru-RU"/>
        </w:rPr>
        <w:t>Инфантилизм гениталий; неправильное положение или гипоплазия матки;</w:t>
      </w:r>
    </w:p>
    <w:p w:rsidR="00F062D5" w:rsidRPr="00F062D5" w:rsidRDefault="00F062D5" w:rsidP="00F06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62D5">
        <w:rPr>
          <w:rFonts w:ascii="Times New Roman" w:eastAsia="Times New Roman" w:hAnsi="Times New Roman" w:cs="Times New Roman"/>
          <w:szCs w:val="24"/>
          <w:lang w:eastAsia="ru-RU"/>
        </w:rPr>
        <w:t>Дисфункция яичников как следствие перенесённого воспаления половых органов;</w:t>
      </w:r>
    </w:p>
    <w:p w:rsidR="00F062D5" w:rsidRPr="00F062D5" w:rsidRDefault="00F062D5" w:rsidP="00F062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62D5">
        <w:rPr>
          <w:rFonts w:ascii="Times New Roman" w:eastAsia="Times New Roman" w:hAnsi="Times New Roman" w:cs="Times New Roman"/>
          <w:szCs w:val="24"/>
          <w:lang w:eastAsia="ru-RU"/>
        </w:rPr>
        <w:t>Бесплодие.</w:t>
      </w:r>
    </w:p>
    <w:p w:rsidR="00F062D5" w:rsidRPr="00F062D5" w:rsidRDefault="00F062D5" w:rsidP="00F0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62D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Противопоказания:</w:t>
      </w:r>
    </w:p>
    <w:p w:rsidR="00F062D5" w:rsidRPr="00F062D5" w:rsidRDefault="00F062D5" w:rsidP="00F062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62D5">
        <w:rPr>
          <w:rFonts w:ascii="Times New Roman" w:eastAsia="Times New Roman" w:hAnsi="Times New Roman" w:cs="Times New Roman"/>
          <w:szCs w:val="24"/>
          <w:lang w:eastAsia="ru-RU"/>
        </w:rPr>
        <w:t>Кровотечения неясного генеза;</w:t>
      </w:r>
    </w:p>
    <w:p w:rsidR="00F062D5" w:rsidRPr="00F062D5" w:rsidRDefault="00F062D5" w:rsidP="00F062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62D5">
        <w:rPr>
          <w:rFonts w:ascii="Times New Roman" w:eastAsia="Times New Roman" w:hAnsi="Times New Roman" w:cs="Times New Roman"/>
          <w:szCs w:val="24"/>
          <w:lang w:eastAsia="ru-RU"/>
        </w:rPr>
        <w:t>Новообразования (кроме миомы матки размером до 12 недель);</w:t>
      </w:r>
    </w:p>
    <w:p w:rsidR="00F062D5" w:rsidRPr="00F062D5" w:rsidRDefault="00F062D5" w:rsidP="00F062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62D5">
        <w:rPr>
          <w:rFonts w:ascii="Times New Roman" w:eastAsia="Times New Roman" w:hAnsi="Times New Roman" w:cs="Times New Roman"/>
          <w:szCs w:val="24"/>
          <w:lang w:eastAsia="ru-RU"/>
        </w:rPr>
        <w:t>Беременность.</w:t>
      </w:r>
    </w:p>
    <w:p w:rsidR="00F062D5" w:rsidRPr="00F062D5" w:rsidRDefault="00F062D5" w:rsidP="00F0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62D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Состав курса:</w:t>
      </w:r>
    </w:p>
    <w:p w:rsidR="00F062D5" w:rsidRPr="00F062D5" w:rsidRDefault="00F062D5" w:rsidP="00F062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62D5">
        <w:rPr>
          <w:rFonts w:ascii="Times New Roman" w:eastAsia="Times New Roman" w:hAnsi="Times New Roman" w:cs="Times New Roman"/>
          <w:szCs w:val="24"/>
          <w:lang w:eastAsia="ru-RU"/>
        </w:rPr>
        <w:t>Приём и наблюдение врача-физиотерапевта (1000 рублей);</w:t>
      </w:r>
    </w:p>
    <w:p w:rsidR="00F062D5" w:rsidRPr="00F062D5" w:rsidRDefault="00F062D5" w:rsidP="00F062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62D5">
        <w:rPr>
          <w:rFonts w:ascii="Times New Roman" w:eastAsia="Times New Roman" w:hAnsi="Times New Roman" w:cs="Times New Roman"/>
          <w:szCs w:val="24"/>
          <w:lang w:eastAsia="ru-RU"/>
        </w:rPr>
        <w:t>Грязевые прикладывания или тампоны вагинальные (каждая процедура – 500 руб.);</w:t>
      </w:r>
    </w:p>
    <w:p w:rsidR="00F062D5" w:rsidRPr="00F062D5" w:rsidRDefault="00F062D5" w:rsidP="00F062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62D5">
        <w:rPr>
          <w:rFonts w:ascii="Times New Roman" w:eastAsia="Times New Roman" w:hAnsi="Times New Roman" w:cs="Times New Roman"/>
          <w:szCs w:val="24"/>
          <w:lang w:eastAsia="ru-RU"/>
        </w:rPr>
        <w:t xml:space="preserve">Физиотерапия: по назначению врача из перечисленных – </w:t>
      </w:r>
      <w:proofErr w:type="spellStart"/>
      <w:r w:rsidRPr="00F062D5">
        <w:rPr>
          <w:rFonts w:ascii="Times New Roman" w:eastAsia="Times New Roman" w:hAnsi="Times New Roman" w:cs="Times New Roman"/>
          <w:szCs w:val="24"/>
          <w:lang w:eastAsia="ru-RU"/>
        </w:rPr>
        <w:t>светотерапия</w:t>
      </w:r>
      <w:proofErr w:type="spellEnd"/>
      <w:r w:rsidRPr="00F062D5">
        <w:rPr>
          <w:rFonts w:ascii="Times New Roman" w:eastAsia="Times New Roman" w:hAnsi="Times New Roman" w:cs="Times New Roman"/>
          <w:szCs w:val="24"/>
          <w:lang w:eastAsia="ru-RU"/>
        </w:rPr>
        <w:t xml:space="preserve">, лазеротерапия, </w:t>
      </w:r>
      <w:proofErr w:type="spellStart"/>
      <w:r w:rsidRPr="00F062D5">
        <w:rPr>
          <w:rFonts w:ascii="Times New Roman" w:eastAsia="Times New Roman" w:hAnsi="Times New Roman" w:cs="Times New Roman"/>
          <w:szCs w:val="24"/>
          <w:lang w:eastAsia="ru-RU"/>
        </w:rPr>
        <w:t>магнитотерапия</w:t>
      </w:r>
      <w:proofErr w:type="spellEnd"/>
      <w:r w:rsidRPr="00F062D5">
        <w:rPr>
          <w:rFonts w:ascii="Times New Roman" w:eastAsia="Times New Roman" w:hAnsi="Times New Roman" w:cs="Times New Roman"/>
          <w:szCs w:val="24"/>
          <w:lang w:eastAsia="ru-RU"/>
        </w:rPr>
        <w:t>, низкочастотное инфракрасное излучение (одно посещение – 500 р.);</w:t>
      </w:r>
    </w:p>
    <w:p w:rsidR="00F062D5" w:rsidRPr="00F062D5" w:rsidRDefault="00F062D5" w:rsidP="00F062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F062D5">
        <w:rPr>
          <w:rFonts w:ascii="Times New Roman" w:eastAsia="Times New Roman" w:hAnsi="Times New Roman" w:cs="Times New Roman"/>
          <w:szCs w:val="24"/>
          <w:lang w:eastAsia="ru-RU"/>
        </w:rPr>
        <w:t>Кислородотерапия</w:t>
      </w:r>
      <w:proofErr w:type="spellEnd"/>
      <w:r w:rsidRPr="00F062D5">
        <w:rPr>
          <w:rFonts w:ascii="Times New Roman" w:eastAsia="Times New Roman" w:hAnsi="Times New Roman" w:cs="Times New Roman"/>
          <w:szCs w:val="24"/>
          <w:lang w:eastAsia="ru-RU"/>
        </w:rPr>
        <w:t xml:space="preserve"> (кислородный коктейль – ежедневно по 200 мл);</w:t>
      </w:r>
    </w:p>
    <w:p w:rsidR="00F062D5" w:rsidRPr="00F062D5" w:rsidRDefault="00F062D5" w:rsidP="00F062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62D5">
        <w:rPr>
          <w:rFonts w:ascii="Times New Roman" w:eastAsia="Times New Roman" w:hAnsi="Times New Roman" w:cs="Times New Roman"/>
          <w:szCs w:val="24"/>
          <w:lang w:eastAsia="ru-RU"/>
        </w:rPr>
        <w:t>Климатотерапия (морской воздух, солнечные ванны);</w:t>
      </w:r>
    </w:p>
    <w:p w:rsidR="00F062D5" w:rsidRPr="00F062D5" w:rsidRDefault="00F062D5" w:rsidP="00F062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62D5">
        <w:rPr>
          <w:rFonts w:ascii="Times New Roman" w:eastAsia="Times New Roman" w:hAnsi="Times New Roman" w:cs="Times New Roman"/>
          <w:szCs w:val="24"/>
          <w:lang w:eastAsia="ru-RU"/>
        </w:rPr>
        <w:t>Терренкур (лечебная ходьба).</w:t>
      </w:r>
    </w:p>
    <w:p w:rsidR="00F062D5" w:rsidRPr="00F062D5" w:rsidRDefault="00F062D5" w:rsidP="00F0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062D5">
        <w:rPr>
          <w:rFonts w:ascii="Times New Roman" w:eastAsia="Times New Roman" w:hAnsi="Times New Roman" w:cs="Times New Roman"/>
          <w:szCs w:val="24"/>
          <w:lang w:eastAsia="ru-RU"/>
        </w:rPr>
        <w:t>Рекомендовано от 10 до 15 сеансов (аппликации, тампоны, физиотерапия).</w:t>
      </w:r>
      <w:r w:rsidRPr="00F062D5">
        <w:rPr>
          <w:rFonts w:ascii="Times New Roman" w:eastAsia="Times New Roman" w:hAnsi="Times New Roman" w:cs="Times New Roman"/>
          <w:szCs w:val="24"/>
          <w:lang w:eastAsia="ru-RU"/>
        </w:rPr>
        <w:br/>
        <w:t>Продолжительность — 12, 14, 16, 18, 20 дней.</w:t>
      </w:r>
    </w:p>
    <w:p w:rsidR="00F062D5" w:rsidRDefault="00F062D5" w:rsidP="00F06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062D5">
        <w:rPr>
          <w:rFonts w:ascii="Times New Roman" w:eastAsia="Times New Roman" w:hAnsi="Times New Roman" w:cs="Times New Roman"/>
          <w:szCs w:val="24"/>
          <w:lang w:eastAsia="ru-RU"/>
        </w:rPr>
        <w:t xml:space="preserve">Бронируйте лечебный пакет заранее и получайте </w:t>
      </w:r>
      <w:r w:rsidRPr="00F062D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бонус</w:t>
      </w:r>
      <w:r w:rsidRPr="00F062D5">
        <w:rPr>
          <w:rFonts w:ascii="Times New Roman" w:eastAsia="Times New Roman" w:hAnsi="Times New Roman" w:cs="Times New Roman"/>
          <w:szCs w:val="24"/>
          <w:lang w:eastAsia="ru-RU"/>
        </w:rPr>
        <w:t xml:space="preserve"> – 2 процедуры из каждого курса БЕСПЛАТНО!</w:t>
      </w:r>
      <w:r w:rsidRPr="00F062D5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F062D5" w:rsidRPr="00F062D5" w:rsidRDefault="00F062D5" w:rsidP="00F06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r w:rsidRPr="00F062D5">
        <w:rPr>
          <w:rFonts w:ascii="Times New Roman" w:eastAsia="Times New Roman" w:hAnsi="Times New Roman" w:cs="Times New Roman"/>
          <w:b/>
          <w:szCs w:val="24"/>
          <w:lang w:eastAsia="ru-RU"/>
        </w:rPr>
        <w:t>Стоимость программы в рублях с учетом скидки по количеству посещений:</w:t>
      </w:r>
      <w:r w:rsidRPr="00F062D5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bookmarkEnd w:id="0"/>
      <w:r w:rsidRPr="00F062D5">
        <w:rPr>
          <w:rFonts w:ascii="Times New Roman" w:eastAsia="Times New Roman" w:hAnsi="Times New Roman" w:cs="Times New Roman"/>
          <w:szCs w:val="24"/>
          <w:lang w:eastAsia="ru-RU"/>
        </w:rPr>
        <w:t xml:space="preserve">Десять = 15.300 </w:t>
      </w:r>
      <w:proofErr w:type="spellStart"/>
      <w:r w:rsidRPr="00F062D5">
        <w:rPr>
          <w:rFonts w:ascii="Times New Roman" w:eastAsia="Times New Roman" w:hAnsi="Times New Roman" w:cs="Times New Roman"/>
          <w:szCs w:val="24"/>
          <w:lang w:eastAsia="ru-RU"/>
        </w:rPr>
        <w:t>руб</w:t>
      </w:r>
      <w:proofErr w:type="spellEnd"/>
      <w:r w:rsidRPr="00F062D5">
        <w:rPr>
          <w:rFonts w:ascii="Times New Roman" w:eastAsia="Times New Roman" w:hAnsi="Times New Roman" w:cs="Times New Roman"/>
          <w:szCs w:val="24"/>
          <w:lang w:eastAsia="ru-RU"/>
        </w:rPr>
        <w:br/>
        <w:t>Двенадцать = 18.400руб</w:t>
      </w:r>
      <w:r w:rsidRPr="00F062D5">
        <w:rPr>
          <w:rFonts w:ascii="Times New Roman" w:eastAsia="Times New Roman" w:hAnsi="Times New Roman" w:cs="Times New Roman"/>
          <w:szCs w:val="24"/>
          <w:lang w:eastAsia="ru-RU"/>
        </w:rPr>
        <w:br/>
        <w:t>Пятнадцать = 22.950руб</w:t>
      </w:r>
    </w:p>
    <w:p w:rsidR="00F062D5" w:rsidRPr="00F062D5" w:rsidRDefault="00F062D5" w:rsidP="00F06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062D5">
        <w:rPr>
          <w:rFonts w:ascii="Times New Roman" w:eastAsia="Times New Roman" w:hAnsi="Times New Roman" w:cs="Times New Roman"/>
          <w:b/>
          <w:szCs w:val="24"/>
          <w:lang w:eastAsia="ru-RU"/>
        </w:rPr>
        <w:t>При себе необходимо иметь:</w:t>
      </w:r>
      <w:r w:rsidRPr="00F062D5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F062D5">
        <w:rPr>
          <w:rFonts w:ascii="Times New Roman" w:eastAsia="Times New Roman" w:hAnsi="Times New Roman" w:cs="Times New Roman"/>
          <w:szCs w:val="24"/>
          <w:lang w:eastAsia="ru-RU"/>
        </w:rPr>
        <w:t>1) Биохимический и общий анализ крови и мочи</w:t>
      </w:r>
      <w:r w:rsidRPr="00F062D5">
        <w:rPr>
          <w:rFonts w:ascii="Times New Roman" w:eastAsia="Times New Roman" w:hAnsi="Times New Roman" w:cs="Times New Roman"/>
          <w:szCs w:val="24"/>
          <w:lang w:eastAsia="ru-RU"/>
        </w:rPr>
        <w:br/>
        <w:t>2) Электрокардиограмма</w:t>
      </w:r>
      <w:r w:rsidRPr="00F062D5">
        <w:rPr>
          <w:rFonts w:ascii="Times New Roman" w:eastAsia="Times New Roman" w:hAnsi="Times New Roman" w:cs="Times New Roman"/>
          <w:szCs w:val="24"/>
          <w:lang w:eastAsia="ru-RU"/>
        </w:rPr>
        <w:br/>
        <w:t>3) Флюорография</w:t>
      </w:r>
      <w:r w:rsidRPr="00F062D5">
        <w:rPr>
          <w:rFonts w:ascii="Times New Roman" w:eastAsia="Times New Roman" w:hAnsi="Times New Roman" w:cs="Times New Roman"/>
          <w:szCs w:val="24"/>
          <w:lang w:eastAsia="ru-RU"/>
        </w:rPr>
        <w:br/>
        <w:t>4) Направление от гинеколога с результатами анализов.</w:t>
      </w:r>
    </w:p>
    <w:p w:rsidR="00E506C9" w:rsidRPr="00F062D5" w:rsidRDefault="00E506C9">
      <w:pPr>
        <w:rPr>
          <w:sz w:val="20"/>
        </w:rPr>
      </w:pPr>
    </w:p>
    <w:sectPr w:rsidR="00E506C9" w:rsidRPr="00F0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D07"/>
    <w:multiLevelType w:val="multilevel"/>
    <w:tmpl w:val="20A6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84248"/>
    <w:multiLevelType w:val="multilevel"/>
    <w:tmpl w:val="1DD0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EA2400"/>
    <w:multiLevelType w:val="multilevel"/>
    <w:tmpl w:val="C052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D5"/>
    <w:rsid w:val="00E506C9"/>
    <w:rsid w:val="00F0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3312"/>
  <w15:chartTrackingRefBased/>
  <w15:docId w15:val="{1CCE2A03-834E-49FD-B12D-CE5A9EF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2018-10-24T08:50:00Z</dcterms:created>
  <dcterms:modified xsi:type="dcterms:W3CDTF">2018-10-24T08:54:00Z</dcterms:modified>
</cp:coreProperties>
</file>